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5B0654">
        <w:rPr>
          <w:rFonts w:asciiTheme="minorHAnsi" w:hAnsiTheme="minorHAnsi" w:cs="Arial"/>
          <w:b/>
          <w:lang w:val="en-ZA"/>
        </w:rPr>
        <w:t>6 May</w:t>
      </w:r>
      <w:bookmarkStart w:id="0" w:name="_GoBack"/>
      <w:bookmarkEnd w:id="0"/>
      <w:r w:rsidRPr="00B9408A"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Pr="00B9408A">
        <w:rPr>
          <w:rFonts w:asciiTheme="minorHAnsi" w:hAnsiTheme="minorHAnsi" w:cs="Arial"/>
          <w:lang w:val="en-ZA"/>
        </w:rPr>
        <w:t>New Financial Instrument Listing</w:t>
      </w:r>
      <w:r w:rsidRPr="00B9408A">
        <w:rPr>
          <w:rFonts w:asciiTheme="minorHAnsi" w:hAnsiTheme="minorHAnsi" w:cs="Arial"/>
          <w:lang w:val="en-ZA"/>
        </w:rPr>
        <w:tab/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(EKURHULENI METRO MUNICIPALITY –“EMM04”)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Pr="00B9408A">
        <w:rPr>
          <w:rFonts w:asciiTheme="minorHAnsi" w:hAnsiTheme="minorHAnsi" w:cs="Arial"/>
          <w:b/>
          <w:lang w:val="en-ZA"/>
        </w:rPr>
        <w:t>EKURHULENI METRO MUNICIPLALITY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B9408A" w:rsidRPr="00B9408A">
        <w:rPr>
          <w:rFonts w:asciiTheme="minorHAnsi" w:hAnsiTheme="minorHAnsi"/>
          <w:b/>
          <w:lang w:val="en-ZA"/>
        </w:rPr>
        <w:t>16 May 2014</w:t>
      </w:r>
      <w:r w:rsidRPr="00B9408A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EMM04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ZAG000105669</w:t>
            </w:r>
          </w:p>
        </w:tc>
        <w:tc>
          <w:tcPr>
            <w:tcW w:w="2925" w:type="dxa"/>
          </w:tcPr>
          <w:p w:rsidR="00DE6F97" w:rsidRPr="00B9408A" w:rsidRDefault="00DE6F97" w:rsidP="00B9408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9408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B9408A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B9408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9408A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B9408A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B9408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9408A" w:rsidRPr="00B9408A">
              <w:rPr>
                <w:rFonts w:asciiTheme="minorHAnsi" w:eastAsia="Times New Roman" w:hAnsiTheme="minorHAnsi"/>
                <w:lang w:val="en-ZA"/>
              </w:rPr>
              <w:t>746,666,666</w:t>
            </w:r>
            <w:r w:rsidRPr="00B9408A">
              <w:rPr>
                <w:rFonts w:asciiTheme="minorHAnsi" w:eastAsia="Times New Roman" w:hAnsiTheme="minorHAnsi"/>
                <w:lang w:val="en-ZA"/>
              </w:rPr>
              <w:t>.</w:t>
            </w:r>
            <w:r w:rsidR="00B9408A" w:rsidRPr="00B9408A">
              <w:rPr>
                <w:rFonts w:asciiTheme="minorHAnsi" w:eastAsia="Times New Roman" w:hAnsiTheme="minorHAnsi"/>
                <w:lang w:val="en-ZA"/>
              </w:rPr>
              <w:t>66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B9408A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Listing SSC</w:t>
      </w:r>
      <w:r w:rsidRPr="00B9408A">
        <w:rPr>
          <w:rFonts w:asciiTheme="minorHAnsi" w:hAnsiTheme="minorHAnsi" w:cs="Arial"/>
          <w:lang w:val="en-ZA"/>
        </w:rPr>
        <w:tab/>
        <w:t>RMB</w:t>
      </w:r>
      <w:r w:rsidRPr="00B9408A">
        <w:rPr>
          <w:rFonts w:asciiTheme="minorHAnsi" w:hAnsiTheme="minorHAnsi" w:cs="Arial"/>
          <w:lang w:val="en-ZA"/>
        </w:rPr>
        <w:tab/>
        <w:t>+27 11 2828963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06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06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654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2014-05-08T13:00:00+00:00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245F414-EF91-46FA-A1FB-4507C3AC6714}"/>
</file>

<file path=customXml/itemProps2.xml><?xml version="1.0" encoding="utf-8"?>
<ds:datastoreItem xmlns:ds="http://schemas.openxmlformats.org/officeDocument/2006/customXml" ds:itemID="{65789D7A-11F0-491E-9848-C52BE5527FD2}"/>
</file>

<file path=customXml/itemProps3.xml><?xml version="1.0" encoding="utf-8"?>
<ds:datastoreItem xmlns:ds="http://schemas.openxmlformats.org/officeDocument/2006/customXml" ds:itemID="{A4C2B93B-3A25-4677-A2A4-46D9BA556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EMM04 - 16 May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2014-05-06T06:59:00Z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